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4B" w:rsidRDefault="005C4A4B" w:rsidP="005C4A4B">
      <w:pPr>
        <w:jc w:val="center"/>
      </w:pPr>
      <w:r>
        <w:rPr>
          <w:noProof/>
        </w:rPr>
        <w:drawing>
          <wp:inline distT="114300" distB="114300" distL="114300" distR="114300" wp14:anchorId="13C737A6" wp14:editId="5CAE8E7B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A4B" w:rsidRDefault="005C4A4B" w:rsidP="005C4A4B">
      <w:pPr>
        <w:jc w:val="center"/>
      </w:pPr>
      <w:r>
        <w:t>UNIVERSIDADE FEDERAL DO OESTE DO PARÁ</w:t>
      </w:r>
    </w:p>
    <w:p w:rsidR="005C4A4B" w:rsidRDefault="005C4A4B" w:rsidP="005C4A4B">
      <w:pPr>
        <w:jc w:val="center"/>
      </w:pPr>
      <w:r>
        <w:t>PRÓ-REITORIA DA CULTURA, COMUNIDADE E EXTENSÃO</w:t>
      </w:r>
    </w:p>
    <w:p w:rsidR="0023020B" w:rsidRDefault="0023020B" w:rsidP="0023020B">
      <w:pPr>
        <w:pStyle w:val="Ttulo1"/>
        <w:spacing w:before="228"/>
        <w:ind w:left="425" w:right="337"/>
        <w:jc w:val="center"/>
      </w:pPr>
      <w:bookmarkStart w:id="0" w:name="_GoBack"/>
      <w:bookmarkEnd w:id="0"/>
      <w:r>
        <w:t>ANEXO II - TERMO DE CONFIDENCIALIDADE E SIGILO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23020B" w:rsidRDefault="0023020B" w:rsidP="0023020B">
      <w:pPr>
        <w:pStyle w:val="Ttulo1"/>
        <w:tabs>
          <w:tab w:val="left" w:pos="5130"/>
          <w:tab w:val="left" w:pos="9561"/>
          <w:tab w:val="left" w:pos="9616"/>
        </w:tabs>
        <w:spacing w:line="398" w:lineRule="auto"/>
        <w:ind w:left="378" w:right="361"/>
        <w:jc w:val="both"/>
        <w:rPr>
          <w:rFonts w:ascii="Times New Roman" w:eastAsia="Times New Roman" w:hAnsi="Times New Roman" w:cs="Times New Roman"/>
          <w:b w:val="0"/>
        </w:rPr>
      </w:pPr>
      <w:r>
        <w:t>Nome: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 Matrícula SIGAA:</w:t>
      </w:r>
      <w:r>
        <w:rPr>
          <w:rFonts w:ascii="Times New Roman" w:eastAsia="Times New Roman" w:hAnsi="Times New Roman" w:cs="Times New Roman"/>
          <w:u w:val="single"/>
        </w:rPr>
        <w:tab/>
      </w:r>
      <w:r>
        <w:t>CPF: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 Endereço:</w:t>
      </w:r>
      <w:r>
        <w:rPr>
          <w:rFonts w:ascii="Times New Roman" w:eastAsia="Times New Roman" w:hAnsi="Times New Roman" w:cs="Times New Roman"/>
          <w:b w:val="0"/>
          <w:u w:val="single"/>
        </w:rPr>
        <w:t xml:space="preserve"> </w:t>
      </w:r>
      <w:r>
        <w:rPr>
          <w:rFonts w:ascii="Times New Roman" w:eastAsia="Times New Roman" w:hAnsi="Times New Roman" w:cs="Times New Roman"/>
          <w:b w:val="0"/>
          <w:u w:val="single"/>
        </w:rPr>
        <w:tab/>
      </w:r>
      <w:r>
        <w:rPr>
          <w:rFonts w:ascii="Times New Roman" w:eastAsia="Times New Roman" w:hAnsi="Times New Roman" w:cs="Times New Roman"/>
          <w:b w:val="0"/>
          <w:u w:val="single"/>
        </w:rPr>
        <w:tab/>
      </w:r>
      <w:r>
        <w:rPr>
          <w:rFonts w:ascii="Times New Roman" w:eastAsia="Times New Roman" w:hAnsi="Times New Roman" w:cs="Times New Roman"/>
          <w:b w:val="0"/>
          <w:u w:val="single"/>
        </w:rPr>
        <w:tab/>
      </w:r>
    </w:p>
    <w:p w:rsidR="0023020B" w:rsidRDefault="0023020B" w:rsidP="0023020B">
      <w:pPr>
        <w:tabs>
          <w:tab w:val="left" w:pos="5839"/>
          <w:tab w:val="left" w:pos="9535"/>
        </w:tabs>
        <w:spacing w:before="155"/>
        <w:ind w:lef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Celular: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92"/>
        <w:ind w:left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Pelo   presente   TERMO   DE      CONFIDENCIALIDADE   E   SIGILO,   a   PARTE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22" w:line="259" w:lineRule="auto"/>
        <w:ind w:left="378" w:right="38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COMPROMETIDA assume o compromisso de manter confidencialidade e sigilo sobre todas as informações confidenciais a que tenha acesso durante todo o período em que tenha atuado ou venha a atuar como terceirizado/estagiário/monitor/bolsista na Pró-reitoria </w:t>
      </w:r>
      <w:r>
        <w:rPr>
          <w:sz w:val="24"/>
          <w:szCs w:val="24"/>
        </w:rPr>
        <w:t xml:space="preserve">da Cultura, Comunidade e Extensão </w:t>
      </w:r>
      <w:r>
        <w:rPr>
          <w:color w:val="000000"/>
          <w:sz w:val="24"/>
          <w:szCs w:val="24"/>
        </w:rPr>
        <w:t>(Pro</w:t>
      </w:r>
      <w:r>
        <w:rPr>
          <w:sz w:val="24"/>
          <w:szCs w:val="24"/>
        </w:rPr>
        <w:t>cce</w:t>
      </w:r>
      <w:r>
        <w:rPr>
          <w:color w:val="000000"/>
          <w:sz w:val="24"/>
          <w:szCs w:val="24"/>
        </w:rPr>
        <w:t>) da Universidade Federal do Oeste do Pará (Ufopa), referente ao projeto “</w:t>
      </w:r>
      <w:r>
        <w:rPr>
          <w:rFonts w:ascii="Arial" w:eastAsia="Arial" w:hAnsi="Arial" w:cs="Arial"/>
          <w:b/>
          <w:sz w:val="24"/>
          <w:szCs w:val="24"/>
        </w:rPr>
        <w:t>Georreferenciamento das ações de extensão da Universidade Federal do Oeste do Pará</w:t>
      </w:r>
      <w:r>
        <w:rPr>
          <w:rFonts w:ascii="Arial" w:eastAsia="Arial" w:hAnsi="Arial" w:cs="Arial"/>
          <w:b/>
          <w:color w:val="000000"/>
          <w:sz w:val="24"/>
          <w:szCs w:val="24"/>
        </w:rPr>
        <w:t>”.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159"/>
        <w:ind w:left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este Termo de Confidencialidade e Sigilo comprometo-me:</w:t>
      </w:r>
    </w:p>
    <w:p w:rsidR="0023020B" w:rsidRDefault="0023020B" w:rsidP="00230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82" w:line="259" w:lineRule="auto"/>
        <w:ind w:right="39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utilizar as informações confidenciais a que tiver acesso, para gerar benefício próprio exclusivo e/ou unilateral, presente ou futuro, ou para o uso de terceiros;</w:t>
      </w:r>
    </w:p>
    <w:p w:rsidR="0023020B" w:rsidRDefault="0023020B" w:rsidP="00230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before="159" w:line="259" w:lineRule="auto"/>
        <w:ind w:right="38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efetuar nenhuma gravação, fotografia ou cópia de documentação, base de dados, sistemas computacionais, informações ou outras tecnologias a que tiver acesso, exceção feita sempre e quando houver autorização expressa da chefia imediata.</w:t>
      </w:r>
    </w:p>
    <w:p w:rsidR="0023020B" w:rsidRDefault="0023020B" w:rsidP="00230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before="159" w:line="259" w:lineRule="auto"/>
        <w:ind w:right="40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me apropriar de material confidencial e/ou sigiloso, de informações e documentos pessoais que venham a estar disponíveis;</w:t>
      </w:r>
    </w:p>
    <w:p w:rsidR="0023020B" w:rsidRDefault="0023020B" w:rsidP="00230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160" w:line="259" w:lineRule="auto"/>
        <w:ind w:right="38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repassar o conhecimento das informações que tiver acesso, responsabilizando-me por todas as pessoas que vierem a ter acesso às informações por meu intermédio, e me obrigando, assim, a ressarcir a ocorrência de qualquer dano e/ou prejuízo oriundo de uma eventual quebra de sigilo das informações fornecidas;</w:t>
      </w:r>
    </w:p>
    <w:p w:rsidR="0023020B" w:rsidRDefault="0023020B" w:rsidP="00230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spacing w:before="159" w:line="259" w:lineRule="auto"/>
        <w:ind w:right="391" w:firstLine="0"/>
        <w:jc w:val="both"/>
        <w:rPr>
          <w:color w:val="000000"/>
          <w:sz w:val="24"/>
          <w:szCs w:val="24"/>
        </w:rPr>
        <w:sectPr w:rsidR="0023020B">
          <w:pgSz w:w="11920" w:h="16840"/>
          <w:pgMar w:top="2360" w:right="900" w:bottom="280" w:left="1040" w:header="738" w:footer="0" w:gutter="0"/>
          <w:cols w:space="720"/>
        </w:sectPr>
      </w:pPr>
      <w:r>
        <w:rPr>
          <w:color w:val="000000"/>
          <w:sz w:val="24"/>
          <w:szCs w:val="24"/>
        </w:rPr>
        <w:t>A não divulgar de nenhuma maneira ou por qualquer meio as informações e/ou documentos a que tiver acesso.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228" w:line="259" w:lineRule="auto"/>
        <w:ind w:left="378" w:right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confidencialidade é obrigatória mesmo após o término das atividades da PARTE COMPROMETIDA como terceirizado/estagiário/monitor/bolsista na </w:t>
      </w:r>
      <w:r>
        <w:rPr>
          <w:sz w:val="24"/>
          <w:szCs w:val="24"/>
        </w:rPr>
        <w:t>PROCCE</w:t>
      </w:r>
      <w:r>
        <w:rPr>
          <w:color w:val="000000"/>
          <w:sz w:val="24"/>
          <w:szCs w:val="24"/>
        </w:rPr>
        <w:t>.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confidencialidade somente deixa de ser obrigatória se comprovado que as informações confidenciais:</w:t>
      </w:r>
    </w:p>
    <w:p w:rsidR="0023020B" w:rsidRDefault="0023020B" w:rsidP="00230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before="160" w:line="259" w:lineRule="auto"/>
        <w:ind w:right="39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Estavam no domínio público na data da celebração do presente termo de sigilo e confidencialidade;</w:t>
      </w:r>
    </w:p>
    <w:p w:rsidR="0023020B" w:rsidRDefault="0023020B" w:rsidP="00230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before="160" w:line="259" w:lineRule="auto"/>
        <w:ind w:right="38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Tornaram-se parte do domínio público depois da data de celebração do presente termo de compromisso, por razões não atribuíveis à ação ou omissão da PARTE COMPROMETIDA;</w:t>
      </w:r>
    </w:p>
    <w:p w:rsidR="0023020B" w:rsidRDefault="0023020B" w:rsidP="00230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before="159" w:line="259" w:lineRule="auto"/>
        <w:ind w:right="38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Foram reveladas em razão de qualquer ordem, decreto, despacho, decisão ou regra emitida por qualquer órgão judicial, legislativo ou executivo que imponha tal revelação;</w:t>
      </w:r>
    </w:p>
    <w:p w:rsidR="0023020B" w:rsidRDefault="0023020B" w:rsidP="00230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159" w:line="259" w:lineRule="auto"/>
        <w:ind w:right="40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Foram reveladas mediante autorização escrita, concedida a PARTE COMPROMETIDA pela Diretoria de Registro Acadêmica e/ou Coordenação de Admissão e Cadastro da Universidade Federal do Oeste do Pará.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8046"/>
          <w:tab w:val="left" w:pos="9514"/>
        </w:tabs>
        <w:spacing w:before="178"/>
        <w:ind w:left="29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Santarém,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020B" w:rsidRDefault="0023020B" w:rsidP="0023020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BEEA00" wp14:editId="1323CA3C">
                <wp:simplePos x="0" y="0"/>
                <wp:positionH relativeFrom="column">
                  <wp:posOffset>1117600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4861" y="3779365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 h="1270" extrusionOk="0">
                              <a:moveTo>
                                <a:pt x="0" y="0"/>
                              </a:moveTo>
                              <a:lnTo>
                                <a:pt x="43224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EE52" id="Forma Livre: Forma 3" o:spid="_x0000_s1026" style="position:absolute;margin-left:88pt;margin-top:10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" path="m,l4322445,e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FD23FB" w:rsidRDefault="0023020B" w:rsidP="0023020B">
      <w:pPr>
        <w:pStyle w:val="Ttulo1"/>
        <w:spacing w:before="228"/>
        <w:ind w:left="2465" w:right="1841"/>
        <w:jc w:val="center"/>
      </w:pPr>
      <w:r>
        <w:t>Parte Comprometida</w:t>
      </w:r>
    </w:p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14E"/>
    <w:multiLevelType w:val="multilevel"/>
    <w:tmpl w:val="14CAE36E"/>
    <w:lvl w:ilvl="0">
      <w:start w:val="1"/>
      <w:numFmt w:val="decimal"/>
      <w:lvlText w:val="%1."/>
      <w:lvlJc w:val="left"/>
      <w:pPr>
        <w:ind w:left="378" w:hanging="282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340" w:hanging="282"/>
      </w:pPr>
    </w:lvl>
    <w:lvl w:ilvl="2">
      <w:numFmt w:val="bullet"/>
      <w:lvlText w:val="•"/>
      <w:lvlJc w:val="left"/>
      <w:pPr>
        <w:ind w:left="2300" w:hanging="282"/>
      </w:pPr>
    </w:lvl>
    <w:lvl w:ilvl="3">
      <w:numFmt w:val="bullet"/>
      <w:lvlText w:val="•"/>
      <w:lvlJc w:val="left"/>
      <w:pPr>
        <w:ind w:left="3260" w:hanging="282"/>
      </w:pPr>
    </w:lvl>
    <w:lvl w:ilvl="4">
      <w:numFmt w:val="bullet"/>
      <w:lvlText w:val="•"/>
      <w:lvlJc w:val="left"/>
      <w:pPr>
        <w:ind w:left="4220" w:hanging="282"/>
      </w:pPr>
    </w:lvl>
    <w:lvl w:ilvl="5">
      <w:numFmt w:val="bullet"/>
      <w:lvlText w:val="•"/>
      <w:lvlJc w:val="left"/>
      <w:pPr>
        <w:ind w:left="5180" w:hanging="282"/>
      </w:pPr>
    </w:lvl>
    <w:lvl w:ilvl="6">
      <w:numFmt w:val="bullet"/>
      <w:lvlText w:val="•"/>
      <w:lvlJc w:val="left"/>
      <w:pPr>
        <w:ind w:left="6140" w:hanging="282"/>
      </w:pPr>
    </w:lvl>
    <w:lvl w:ilvl="7">
      <w:numFmt w:val="bullet"/>
      <w:lvlText w:val="•"/>
      <w:lvlJc w:val="left"/>
      <w:pPr>
        <w:ind w:left="7100" w:hanging="282"/>
      </w:pPr>
    </w:lvl>
    <w:lvl w:ilvl="8">
      <w:numFmt w:val="bullet"/>
      <w:lvlText w:val="•"/>
      <w:lvlJc w:val="left"/>
      <w:pPr>
        <w:ind w:left="8060" w:hanging="282"/>
      </w:pPr>
    </w:lvl>
  </w:abstractNum>
  <w:abstractNum w:abstractNumId="1" w15:restartNumberingAfterBreak="0">
    <w:nsid w:val="30597156"/>
    <w:multiLevelType w:val="multilevel"/>
    <w:tmpl w:val="70EC7314"/>
    <w:lvl w:ilvl="0">
      <w:start w:val="1"/>
      <w:numFmt w:val="decimal"/>
      <w:lvlText w:val="%1."/>
      <w:lvlJc w:val="left"/>
      <w:pPr>
        <w:ind w:left="378" w:hanging="29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340" w:hanging="297"/>
      </w:pPr>
    </w:lvl>
    <w:lvl w:ilvl="2">
      <w:numFmt w:val="bullet"/>
      <w:lvlText w:val="•"/>
      <w:lvlJc w:val="left"/>
      <w:pPr>
        <w:ind w:left="2300" w:hanging="297"/>
      </w:pPr>
    </w:lvl>
    <w:lvl w:ilvl="3">
      <w:numFmt w:val="bullet"/>
      <w:lvlText w:val="•"/>
      <w:lvlJc w:val="left"/>
      <w:pPr>
        <w:ind w:left="3260" w:hanging="297"/>
      </w:pPr>
    </w:lvl>
    <w:lvl w:ilvl="4">
      <w:numFmt w:val="bullet"/>
      <w:lvlText w:val="•"/>
      <w:lvlJc w:val="left"/>
      <w:pPr>
        <w:ind w:left="4220" w:hanging="297"/>
      </w:pPr>
    </w:lvl>
    <w:lvl w:ilvl="5">
      <w:numFmt w:val="bullet"/>
      <w:lvlText w:val="•"/>
      <w:lvlJc w:val="left"/>
      <w:pPr>
        <w:ind w:left="5180" w:hanging="297"/>
      </w:pPr>
    </w:lvl>
    <w:lvl w:ilvl="6">
      <w:numFmt w:val="bullet"/>
      <w:lvlText w:val="•"/>
      <w:lvlJc w:val="left"/>
      <w:pPr>
        <w:ind w:left="6140" w:hanging="297"/>
      </w:pPr>
    </w:lvl>
    <w:lvl w:ilvl="7">
      <w:numFmt w:val="bullet"/>
      <w:lvlText w:val="•"/>
      <w:lvlJc w:val="left"/>
      <w:pPr>
        <w:ind w:left="7100" w:hanging="297"/>
      </w:pPr>
    </w:lvl>
    <w:lvl w:ilvl="8">
      <w:numFmt w:val="bullet"/>
      <w:lvlText w:val="•"/>
      <w:lvlJc w:val="left"/>
      <w:pPr>
        <w:ind w:left="8060" w:hanging="2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B"/>
    <w:rsid w:val="00223643"/>
    <w:rsid w:val="0023020B"/>
    <w:rsid w:val="00340710"/>
    <w:rsid w:val="005C4A4B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0A6E"/>
  <w15:chartTrackingRefBased/>
  <w15:docId w15:val="{DBCDFD54-3EBC-445E-B6F2-DA7B135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4B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C4A4B"/>
    <w:pPr>
      <w:ind w:left="7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A4B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2023-05-04T16:09:00Z</dcterms:created>
  <dcterms:modified xsi:type="dcterms:W3CDTF">2023-05-04T16:09:00Z</dcterms:modified>
</cp:coreProperties>
</file>