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0E4B" w14:textId="77777777" w:rsidR="00210193" w:rsidRDefault="00210193"/>
    <w:p w14:paraId="2D0A9706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noProof/>
          <w:lang w:val="pt-BR"/>
        </w:rPr>
        <w:drawing>
          <wp:inline distT="0" distB="0" distL="0" distR="0" wp14:anchorId="7DF65AB7" wp14:editId="6F030D12">
            <wp:extent cx="533400" cy="560070"/>
            <wp:effectExtent l="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904F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UNIVERSIDADE FEDERAL DO OESTE DO PARÁ</w:t>
      </w:r>
    </w:p>
    <w:p w14:paraId="4FBCD2FB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PRÓ-REITORIA DA CULTURA, COMUNIDADE E EXTENSÃO</w:t>
      </w:r>
    </w:p>
    <w:p w14:paraId="679B6590" w14:textId="053E2A83" w:rsidR="007B21A3" w:rsidRPr="00E734AE" w:rsidRDefault="007B21A3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bookmarkStart w:id="0" w:name="_GoBack"/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DIRETORIA DE EXTENSÃO</w:t>
      </w:r>
      <w:bookmarkEnd w:id="0"/>
    </w:p>
    <w:p w14:paraId="19F6CE70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</w:p>
    <w:p w14:paraId="21C99304" w14:textId="08EC2D88" w:rsidR="00CF4741" w:rsidRPr="007B21A3" w:rsidRDefault="00CF4741" w:rsidP="007B21A3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 xml:space="preserve">EDITAL PROCCE Nº </w:t>
      </w:r>
      <w:r w:rsidRPr="00E734AE">
        <w:rPr>
          <w:rFonts w:ascii="Arial" w:eastAsia="Arial" w:hAnsi="Arial" w:cs="Arial"/>
          <w:b/>
          <w:bCs/>
          <w:sz w:val="22"/>
          <w:szCs w:val="22"/>
          <w:lang w:val="pt-BR"/>
        </w:rPr>
        <w:t>00</w:t>
      </w:r>
      <w:r w:rsidR="007B21A3">
        <w:rPr>
          <w:rFonts w:ascii="Arial" w:eastAsia="Arial" w:hAnsi="Arial" w:cs="Arial"/>
          <w:b/>
          <w:bCs/>
          <w:sz w:val="22"/>
          <w:szCs w:val="22"/>
          <w:lang w:val="pt-BR"/>
        </w:rPr>
        <w:t>8</w:t>
      </w: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/2025</w:t>
      </w:r>
    </w:p>
    <w:p w14:paraId="4D19C503" w14:textId="77777777" w:rsidR="00CF4741" w:rsidRPr="00E734AE" w:rsidRDefault="00CF4741" w:rsidP="00CF4741">
      <w:pPr>
        <w:spacing w:after="120"/>
        <w:ind w:left="847" w:right="1288"/>
        <w:jc w:val="center"/>
        <w:rPr>
          <w:rFonts w:ascii="Arial" w:hAnsi="Arial" w:cs="Arial"/>
          <w:b/>
          <w:color w:val="000009"/>
        </w:rPr>
      </w:pPr>
    </w:p>
    <w:p w14:paraId="70A7E5A5" w14:textId="77777777" w:rsidR="00CF4741" w:rsidRPr="00E734AE" w:rsidRDefault="00CF4741" w:rsidP="00CF4741">
      <w:pPr>
        <w:spacing w:after="120"/>
        <w:ind w:left="847" w:right="-7"/>
        <w:jc w:val="center"/>
        <w:rPr>
          <w:rFonts w:ascii="Arial" w:hAnsi="Arial" w:cs="Arial"/>
          <w:b/>
          <w:color w:val="000000" w:themeColor="text1"/>
        </w:rPr>
      </w:pPr>
      <w:r w:rsidRPr="00E734AE">
        <w:rPr>
          <w:rFonts w:ascii="Arial" w:hAnsi="Arial" w:cs="Arial"/>
          <w:b/>
          <w:color w:val="000009"/>
        </w:rPr>
        <w:t>ANEXO</w:t>
      </w:r>
      <w:r w:rsidRPr="00E734AE">
        <w:rPr>
          <w:rFonts w:ascii="Arial" w:hAnsi="Arial" w:cs="Arial"/>
          <w:b/>
          <w:color w:val="000009"/>
          <w:spacing w:val="-4"/>
        </w:rPr>
        <w:t xml:space="preserve"> I</w:t>
      </w:r>
      <w:r w:rsidRPr="00E734AE">
        <w:rPr>
          <w:rFonts w:ascii="Arial" w:hAnsi="Arial" w:cs="Arial"/>
          <w:b/>
          <w:color w:val="000009"/>
          <w:spacing w:val="-5"/>
        </w:rPr>
        <w:t xml:space="preserve"> </w:t>
      </w:r>
      <w:r w:rsidRPr="00E734AE">
        <w:rPr>
          <w:rFonts w:ascii="Arial" w:hAnsi="Arial" w:cs="Arial"/>
          <w:b/>
          <w:color w:val="000009"/>
        </w:rPr>
        <w:t>– MODELO DE PLANO DE TRABALHO INDIVIDUAL DO BOLSISTA*</w:t>
      </w:r>
    </w:p>
    <w:p w14:paraId="7421D7CF" w14:textId="77777777" w:rsidR="00CF4741" w:rsidRPr="00E734AE" w:rsidRDefault="00CF4741" w:rsidP="00CF4741">
      <w:pPr>
        <w:spacing w:after="160" w:line="247" w:lineRule="auto"/>
        <w:ind w:right="-7"/>
        <w:jc w:val="center"/>
        <w:rPr>
          <w:rFonts w:ascii="Arial" w:eastAsia="Arial" w:hAnsi="Arial" w:cs="Arial"/>
          <w:i/>
          <w:iCs/>
          <w:lang w:eastAsia="pt-BR"/>
        </w:rPr>
      </w:pPr>
      <w:bookmarkStart w:id="1" w:name="_Hlk132101664"/>
      <w:bookmarkEnd w:id="1"/>
      <w:r w:rsidRPr="00E734AE">
        <w:rPr>
          <w:rFonts w:ascii="Arial" w:eastAsia="Arial" w:hAnsi="Arial" w:cs="Arial"/>
          <w:i/>
          <w:iCs/>
          <w:lang w:eastAsia="pt-BR"/>
        </w:rPr>
        <w:t xml:space="preserve">Obrigatório anexar durante o cadastro do projeto no </w:t>
      </w:r>
      <w:proofErr w:type="spellStart"/>
      <w:r w:rsidRPr="00E734AE">
        <w:rPr>
          <w:rFonts w:ascii="Arial" w:eastAsia="Arial" w:hAnsi="Arial" w:cs="Arial"/>
          <w:i/>
          <w:iCs/>
          <w:lang w:eastAsia="pt-BR"/>
        </w:rPr>
        <w:t>Sigaa</w:t>
      </w:r>
      <w:proofErr w:type="spellEnd"/>
      <w:r w:rsidRPr="00E734AE">
        <w:rPr>
          <w:rFonts w:ascii="Arial" w:eastAsia="Arial" w:hAnsi="Arial" w:cs="Arial"/>
          <w:i/>
          <w:iCs/>
          <w:lang w:eastAsia="pt-BR"/>
        </w:rPr>
        <w:t>, na seção “Anexar arquivos”</w:t>
      </w:r>
    </w:p>
    <w:p w14:paraId="51611D8E" w14:textId="77777777" w:rsidR="00CF4741" w:rsidRPr="00E734AE" w:rsidRDefault="00CF4741" w:rsidP="00CF4741">
      <w:pPr>
        <w:spacing w:after="120"/>
        <w:ind w:right="1288"/>
        <w:jc w:val="both"/>
        <w:rPr>
          <w:rFonts w:ascii="Arial" w:hAnsi="Arial" w:cs="Arial"/>
          <w:b/>
          <w:bCs/>
          <w:color w:val="000000" w:themeColor="text1"/>
        </w:rPr>
      </w:pPr>
    </w:p>
    <w:p w14:paraId="15B7A615" w14:textId="77777777" w:rsidR="00CF4741" w:rsidRPr="00E734AE" w:rsidRDefault="00CF4741" w:rsidP="00CF4741">
      <w:pPr>
        <w:spacing w:after="120"/>
        <w:ind w:right="-7"/>
        <w:jc w:val="both"/>
        <w:rPr>
          <w:rFonts w:ascii="Arial" w:hAnsi="Arial" w:cs="Arial"/>
          <w:b/>
          <w:bCs/>
          <w:color w:val="000000" w:themeColor="text1"/>
        </w:rPr>
      </w:pPr>
      <w:r w:rsidRPr="00E734AE">
        <w:rPr>
          <w:rFonts w:ascii="Arial" w:hAnsi="Arial" w:cs="Arial"/>
          <w:b/>
          <w:bCs/>
          <w:color w:val="000000" w:themeColor="text1"/>
        </w:rPr>
        <w:t>*Ver orientações no fim da página.</w:t>
      </w:r>
      <w:bookmarkStart w:id="2" w:name="_Hlk132101664_Copia_1"/>
      <w:bookmarkEnd w:id="2"/>
    </w:p>
    <w:tbl>
      <w:tblPr>
        <w:tblW w:w="8643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643"/>
      </w:tblGrid>
      <w:tr w:rsidR="00CF4741" w:rsidRPr="00E734AE" w14:paraId="7C878148" w14:textId="77777777" w:rsidTr="00E273AC">
        <w:trPr>
          <w:trHeight w:val="77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B30C5" w14:textId="77777777" w:rsidR="00CF4741" w:rsidRPr="00E734AE" w:rsidRDefault="00CF4741" w:rsidP="00E273AC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color w:val="000000" w:themeColor="text1"/>
                <w:sz w:val="20"/>
                <w:szCs w:val="20"/>
                <w:u w:color="000000"/>
                <w:lang w:eastAsia="pt-BR"/>
              </w:rPr>
              <w:t>Modalidade de bolsa:</w:t>
            </w:r>
            <w:r w:rsidRPr="00E734AE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u w:color="000000"/>
                <w:lang w:eastAsia="pt-BR"/>
              </w:rPr>
              <w:t xml:space="preserve"> </w:t>
            </w:r>
            <w:r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>O c</w:t>
            </w:r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 xml:space="preserve">oordenador ao cadastrar o projeto no </w:t>
            </w:r>
            <w:proofErr w:type="spellStart"/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>Sigaa</w:t>
            </w:r>
            <w:proofErr w:type="spellEnd"/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 xml:space="preserve"> deverá anexar </w:t>
            </w:r>
            <w:r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>o</w:t>
            </w:r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 xml:space="preserve"> plano de trabalho </w:t>
            </w:r>
            <w:proofErr w:type="spellStart"/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>Pibex</w:t>
            </w:r>
            <w:proofErr w:type="spellEnd"/>
            <w:r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 xml:space="preserve"> </w:t>
            </w:r>
            <w:r w:rsidRPr="00E734AE">
              <w:rPr>
                <w:rFonts w:ascii="Arial" w:eastAsia="Arial Unicode MS" w:hAnsi="Arial" w:cs="Arial"/>
                <w:color w:val="FF0000"/>
                <w:sz w:val="20"/>
                <w:szCs w:val="20"/>
                <w:u w:color="000000"/>
                <w:lang w:eastAsia="pt-BR"/>
              </w:rPr>
              <w:t xml:space="preserve">– Graduação. </w:t>
            </w:r>
          </w:p>
          <w:p w14:paraId="483AD7CC" w14:textId="77777777" w:rsidR="00CF4741" w:rsidRDefault="00CF4741" w:rsidP="00E273AC">
            <w:pPr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</w:pPr>
            <w:proofErr w:type="gramStart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 xml:space="preserve">(  </w:t>
            </w:r>
            <w:proofErr w:type="gramEnd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 xml:space="preserve"> ) </w:t>
            </w:r>
            <w:proofErr w:type="spellStart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>Pibex</w:t>
            </w:r>
            <w:proofErr w:type="spellEnd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 xml:space="preserve"> Graduação – Ampla Concorrência (</w:t>
            </w:r>
            <w:proofErr w:type="spellStart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>Pibex</w:t>
            </w:r>
            <w:proofErr w:type="spellEnd"/>
            <w:r w:rsidRPr="00E734AE"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>-Graduação - AC)</w:t>
            </w:r>
          </w:p>
          <w:p w14:paraId="14758BF9" w14:textId="77777777" w:rsidR="00CF4741" w:rsidRPr="002D7440" w:rsidRDefault="00CF4741" w:rsidP="00E273AC">
            <w:pPr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</w:pPr>
            <w:r>
              <w:rPr>
                <w:rFonts w:ascii="Arial" w:eastAsia="Arial Unicode MS" w:hAnsi="Arial" w:cs="Arial"/>
                <w:bCs/>
                <w:color w:val="000000" w:themeColor="text1"/>
                <w:sz w:val="20"/>
                <w:szCs w:val="20"/>
                <w:u w:color="000000"/>
                <w:lang w:eastAsia="pt-BR"/>
              </w:rPr>
              <w:t>(   ) Voluntário</w:t>
            </w:r>
          </w:p>
        </w:tc>
      </w:tr>
      <w:tr w:rsidR="00CF4741" w:rsidRPr="00E734AE" w14:paraId="798B9DE1" w14:textId="77777777" w:rsidTr="00E273AC">
        <w:trPr>
          <w:trHeight w:val="659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9F57" w14:textId="77777777" w:rsidR="00CF4741" w:rsidRPr="00E734AE" w:rsidRDefault="00CF4741" w:rsidP="00E273AC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  <w:t>Título do Projeto de Extensão, ao qual o plano de trabalho do bolsista está vinculado:</w:t>
            </w:r>
          </w:p>
          <w:p w14:paraId="0928B3EF" w14:textId="77777777" w:rsidR="00CF4741" w:rsidRPr="00E734AE" w:rsidRDefault="00CF4741" w:rsidP="00E273AC">
            <w:pPr>
              <w:spacing w:line="36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lang w:eastAsia="pt-BR"/>
              </w:rPr>
            </w:pPr>
          </w:p>
        </w:tc>
      </w:tr>
      <w:tr w:rsidR="00CF4741" w:rsidRPr="00E734AE" w14:paraId="0DE65A5E" w14:textId="77777777" w:rsidTr="00E273AC">
        <w:trPr>
          <w:trHeight w:val="752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BA91" w14:textId="77777777" w:rsidR="00CF4741" w:rsidRPr="00E734AE" w:rsidRDefault="00CF4741" w:rsidP="00E273AC">
            <w:pPr>
              <w:spacing w:line="36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lang w:eastAsia="pt-BR"/>
              </w:rPr>
              <w:t>Titulo do Plano de trabalho do bolsista:</w:t>
            </w:r>
          </w:p>
        </w:tc>
      </w:tr>
      <w:tr w:rsidR="00CF4741" w:rsidRPr="00E734AE" w14:paraId="311E5262" w14:textId="77777777" w:rsidTr="00E273AC">
        <w:trPr>
          <w:trHeight w:val="752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8E35" w14:textId="77777777" w:rsidR="00CF4741" w:rsidRPr="00E734AE" w:rsidRDefault="00CF4741" w:rsidP="00E273AC">
            <w:pPr>
              <w:spacing w:line="36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lang w:eastAsia="pt-BR"/>
              </w:rPr>
              <w:t>Justificativa do Plano de trabalho:</w:t>
            </w:r>
          </w:p>
          <w:p w14:paraId="10CD5ABA" w14:textId="77777777" w:rsidR="00CF4741" w:rsidRPr="00E734AE" w:rsidRDefault="00CF4741" w:rsidP="00E273AC">
            <w:pPr>
              <w:spacing w:line="360" w:lineRule="auto"/>
              <w:ind w:firstLine="522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</w:pPr>
          </w:p>
        </w:tc>
      </w:tr>
      <w:tr w:rsidR="00CF4741" w:rsidRPr="00E734AE" w14:paraId="35A9B901" w14:textId="77777777" w:rsidTr="00E273AC">
        <w:trPr>
          <w:trHeight w:val="977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5802" w14:textId="77777777" w:rsidR="00CF4741" w:rsidRPr="00E734AE" w:rsidRDefault="00CF4741" w:rsidP="00E273AC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  <w:t>Objetivos do Plano de trabalho:</w:t>
            </w:r>
          </w:p>
          <w:p w14:paraId="2C7C3FD6" w14:textId="77777777" w:rsidR="00CF4741" w:rsidRPr="00E734AE" w:rsidRDefault="00CF4741" w:rsidP="00E273AC">
            <w:pPr>
              <w:spacing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</w:pPr>
          </w:p>
        </w:tc>
      </w:tr>
      <w:tr w:rsidR="00CF4741" w:rsidRPr="00E734AE" w14:paraId="16D7721E" w14:textId="77777777" w:rsidTr="00E273AC">
        <w:trPr>
          <w:trHeight w:val="782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210C" w14:textId="77777777" w:rsidR="00CF4741" w:rsidRPr="00E734AE" w:rsidRDefault="00CF4741" w:rsidP="00E273AC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</w:pPr>
            <w:r w:rsidRPr="00E734AE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  <w:t>Descrição das atividades que serão desenvolvidas:</w:t>
            </w:r>
          </w:p>
          <w:p w14:paraId="509FA05A" w14:textId="77777777" w:rsidR="00CF4741" w:rsidRPr="00E734AE" w:rsidRDefault="00CF4741" w:rsidP="00E273AC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lang w:eastAsia="pt-BR"/>
              </w:rPr>
            </w:pPr>
          </w:p>
        </w:tc>
      </w:tr>
      <w:tr w:rsidR="00CF4741" w:rsidRPr="00E734AE" w14:paraId="0342159D" w14:textId="77777777" w:rsidTr="00E273AC">
        <w:trPr>
          <w:trHeight w:val="670"/>
          <w:jc w:val="center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9F12" w14:textId="77777777" w:rsidR="00CF4741" w:rsidRPr="00E734AE" w:rsidRDefault="00CF4741" w:rsidP="00E273AC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  <w:r w:rsidRPr="00E734AE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  <w:t>Cronograma mensal de atividades:</w:t>
            </w:r>
          </w:p>
          <w:tbl>
            <w:tblPr>
              <w:tblW w:w="8851" w:type="dxa"/>
              <w:tblLayout w:type="fixed"/>
              <w:tblLook w:val="04A0" w:firstRow="1" w:lastRow="0" w:firstColumn="1" w:lastColumn="0" w:noHBand="0" w:noVBand="1"/>
            </w:tblPr>
            <w:tblGrid>
              <w:gridCol w:w="3784"/>
              <w:gridCol w:w="805"/>
              <w:gridCol w:w="992"/>
              <w:gridCol w:w="851"/>
              <w:gridCol w:w="709"/>
              <w:gridCol w:w="708"/>
              <w:gridCol w:w="1002"/>
            </w:tblGrid>
            <w:tr w:rsidR="00CF4741" w:rsidRPr="00E734AE" w14:paraId="5D7B90C6" w14:textId="77777777" w:rsidTr="00E273AC">
              <w:trPr>
                <w:trHeight w:val="351"/>
              </w:trPr>
              <w:tc>
                <w:tcPr>
                  <w:tcW w:w="37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805BE5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Atividades/Meses</w:t>
                  </w:r>
                </w:p>
              </w:tc>
              <w:tc>
                <w:tcPr>
                  <w:tcW w:w="506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2184F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2025</w:t>
                  </w:r>
                </w:p>
              </w:tc>
            </w:tr>
            <w:tr w:rsidR="00CF4741" w:rsidRPr="00E734AE" w14:paraId="01B9BC65" w14:textId="77777777" w:rsidTr="00E273AC">
              <w:trPr>
                <w:trHeight w:val="406"/>
              </w:trPr>
              <w:tc>
                <w:tcPr>
                  <w:tcW w:w="37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6DE25B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91A28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proofErr w:type="spellStart"/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Jul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14532F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Ago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C7F28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Set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AF6D84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Out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970AB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proofErr w:type="spellStart"/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Nov</w:t>
                  </w:r>
                  <w:proofErr w:type="spellEnd"/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341294" w14:textId="77777777" w:rsidR="00CF4741" w:rsidRPr="00E734AE" w:rsidRDefault="00CF4741" w:rsidP="00E273AC">
                  <w:pPr>
                    <w:contextualSpacing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  <w:r w:rsidRPr="00E734AE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lang w:eastAsia="pt-BR"/>
                    </w:rPr>
                    <w:t>Dez</w:t>
                  </w:r>
                </w:p>
              </w:tc>
            </w:tr>
            <w:tr w:rsidR="00CF4741" w:rsidRPr="00E734AE" w14:paraId="3A734397" w14:textId="77777777" w:rsidTr="00E273AC">
              <w:trPr>
                <w:trHeight w:val="351"/>
              </w:trPr>
              <w:tc>
                <w:tcPr>
                  <w:tcW w:w="3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7D0F49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C03DE2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2FA31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1503A5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397C40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607CA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9A6DCE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</w:tr>
            <w:tr w:rsidR="00CF4741" w:rsidRPr="00E734AE" w14:paraId="39CD9B37" w14:textId="77777777" w:rsidTr="00E273AC">
              <w:trPr>
                <w:trHeight w:val="378"/>
              </w:trPr>
              <w:tc>
                <w:tcPr>
                  <w:tcW w:w="3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F4C3D4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09A34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915F0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5B4E70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DCE5A5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62C54D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381D6D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</w:tr>
            <w:tr w:rsidR="00CF4741" w:rsidRPr="00E734AE" w14:paraId="70C07DE9" w14:textId="77777777" w:rsidTr="00E273AC">
              <w:trPr>
                <w:trHeight w:val="351"/>
              </w:trPr>
              <w:tc>
                <w:tcPr>
                  <w:tcW w:w="3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C864CC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CFBB7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5726B5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74D83A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980741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5B2ED2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1FD879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</w:tr>
            <w:tr w:rsidR="00CF4741" w:rsidRPr="00E734AE" w14:paraId="02C5A696" w14:textId="77777777" w:rsidTr="00E273AC">
              <w:trPr>
                <w:trHeight w:val="378"/>
              </w:trPr>
              <w:tc>
                <w:tcPr>
                  <w:tcW w:w="3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AB395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C2EB5B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CC09D5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A1E8F4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729170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424364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2014AA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</w:tr>
            <w:tr w:rsidR="00CF4741" w:rsidRPr="00E734AE" w14:paraId="0E14E753" w14:textId="77777777" w:rsidTr="00E273AC">
              <w:trPr>
                <w:trHeight w:val="351"/>
              </w:trPr>
              <w:tc>
                <w:tcPr>
                  <w:tcW w:w="3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48076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112303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78E31C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AD8BC7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D82CA2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350671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44CA61" w14:textId="77777777" w:rsidR="00CF4741" w:rsidRPr="00E734AE" w:rsidRDefault="00CF4741" w:rsidP="00E273AC">
                  <w:pPr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lang w:eastAsia="pt-BR"/>
                    </w:rPr>
                  </w:pPr>
                </w:p>
              </w:tc>
            </w:tr>
          </w:tbl>
          <w:p w14:paraId="52FB06D6" w14:textId="77777777" w:rsidR="00CF4741" w:rsidRPr="00E734AE" w:rsidRDefault="00CF4741" w:rsidP="00E273AC">
            <w:pPr>
              <w:spacing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1943E1A8" w14:textId="77777777" w:rsidR="00CF4741" w:rsidRDefault="00CF4741" w:rsidP="00CF4741">
      <w:pPr>
        <w:pStyle w:val="PargrafodaLista"/>
        <w:suppressAutoHyphens/>
        <w:spacing w:after="160" w:line="259" w:lineRule="auto"/>
        <w:jc w:val="both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C34B7A8" w14:textId="77777777" w:rsidR="00CF4741" w:rsidRDefault="00CF4741" w:rsidP="00CF4741">
      <w:pPr>
        <w:pStyle w:val="PargrafodaLista"/>
        <w:widowControl/>
        <w:numPr>
          <w:ilvl w:val="0"/>
          <w:numId w:val="3"/>
        </w:numPr>
        <w:suppressAutoHyphens/>
        <w:autoSpaceDE/>
        <w:autoSpaceDN/>
        <w:spacing w:after="160" w:line="259" w:lineRule="auto"/>
        <w:contextualSpacing/>
        <w:jc w:val="both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 xml:space="preserve">Após o resultado final do Edital, o coordenador do projeto contemplado deverá cadastrar o plano de trabalho de graduação no </w:t>
      </w:r>
      <w:proofErr w:type="spellStart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>Sigaa</w:t>
      </w:r>
      <w:proofErr w:type="spellEnd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 xml:space="preserve"> no ato da indicação do bolsista de </w:t>
      </w:r>
      <w:proofErr w:type="spellStart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>Pibex</w:t>
      </w:r>
      <w:proofErr w:type="spellEnd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 xml:space="preserve">-Graduação, conforme tutorial disponibilizado na página de editais vigentes da </w:t>
      </w:r>
      <w:proofErr w:type="spellStart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>Procce</w:t>
      </w:r>
      <w:proofErr w:type="spellEnd"/>
      <w:r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  <w:t>.</w:t>
      </w:r>
    </w:p>
    <w:p w14:paraId="6D769FC4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7ADC0614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65E23269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1B4DDCE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02AE04C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68F8F637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20A8C3A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9B25B4B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A653E5D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091641C4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5E5B6B9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489FABBA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08BD437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7F590D0E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1656D271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1BD3F26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D05FEA1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A063157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A9FC20E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1DE458B2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C2B74B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0A285D7B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4996ED7B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E21718F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40E47AE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2E091B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0C41DE9D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605E00F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A71940A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2490F63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7E014F1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A90426F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7B5170D7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7E62E41C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2D5F7B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58BFBF8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764E3B8C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324F5DA0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9C78F07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67C6D974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52913625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27D6FEB6" w14:textId="77777777" w:rsidR="00CF4741" w:rsidRDefault="00CF4741" w:rsidP="00CF4741">
      <w:pPr>
        <w:jc w:val="center"/>
        <w:rPr>
          <w:rFonts w:ascii="Arial" w:eastAsia="Arial" w:hAnsi="Arial" w:cs="Arial"/>
          <w:bCs/>
          <w:i/>
          <w:iCs/>
          <w:sz w:val="20"/>
          <w:szCs w:val="20"/>
          <w:lang w:eastAsia="pt-BR"/>
        </w:rPr>
      </w:pPr>
    </w:p>
    <w:p w14:paraId="1D5EA2D7" w14:textId="1BE4A13E" w:rsidR="00723682" w:rsidRPr="00723682" w:rsidRDefault="00723682" w:rsidP="00723682">
      <w:pPr>
        <w:pStyle w:val="Ttulo2"/>
        <w:spacing w:before="94"/>
        <w:ind w:left="0" w:right="-1"/>
        <w:rPr>
          <w:b w:val="0"/>
          <w:bCs w:val="0"/>
          <w:i/>
          <w:sz w:val="20"/>
          <w:szCs w:val="20"/>
        </w:rPr>
      </w:pPr>
    </w:p>
    <w:sectPr w:rsidR="00723682" w:rsidRPr="0072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7255" w14:textId="77777777" w:rsidR="009C7A4C" w:rsidRDefault="009C7A4C" w:rsidP="00490472">
      <w:r>
        <w:separator/>
      </w:r>
    </w:p>
  </w:endnote>
  <w:endnote w:type="continuationSeparator" w:id="0">
    <w:p w14:paraId="2BDEF06A" w14:textId="77777777" w:rsidR="009C7A4C" w:rsidRDefault="009C7A4C" w:rsidP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A2E42" w14:textId="77777777" w:rsidR="009C7A4C" w:rsidRDefault="009C7A4C" w:rsidP="00490472">
      <w:r>
        <w:separator/>
      </w:r>
    </w:p>
  </w:footnote>
  <w:footnote w:type="continuationSeparator" w:id="0">
    <w:p w14:paraId="1E952066" w14:textId="77777777" w:rsidR="009C7A4C" w:rsidRDefault="009C7A4C" w:rsidP="0049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2408"/>
    <w:multiLevelType w:val="hybridMultilevel"/>
    <w:tmpl w:val="F0EA0396"/>
    <w:lvl w:ilvl="0" w:tplc="08667CE8">
      <w:start w:val="1"/>
      <w:numFmt w:val="decimal"/>
      <w:lvlText w:val="%1"/>
      <w:lvlJc w:val="left"/>
      <w:pPr>
        <w:ind w:left="1242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562C54">
      <w:numFmt w:val="bullet"/>
      <w:lvlText w:val="•"/>
      <w:lvlJc w:val="left"/>
      <w:pPr>
        <w:ind w:left="2124" w:hanging="360"/>
      </w:pPr>
      <w:rPr>
        <w:rFonts w:hint="default"/>
        <w:lang w:val="pt-PT" w:eastAsia="en-US" w:bidi="ar-SA"/>
      </w:rPr>
    </w:lvl>
    <w:lvl w:ilvl="2" w:tplc="0574B0AA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0D6D71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4" w:tplc="55B6A766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9FE0E1DC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5C26A540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1DEC3B8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F5EA995E">
      <w:numFmt w:val="bullet"/>
      <w:lvlText w:val="•"/>
      <w:lvlJc w:val="left"/>
      <w:pPr>
        <w:ind w:left="8317" w:hanging="360"/>
      </w:pPr>
      <w:rPr>
        <w:rFonts w:hint="default"/>
        <w:lang w:val="pt-PT" w:eastAsia="en-US" w:bidi="ar-SA"/>
      </w:rPr>
    </w:lvl>
  </w:abstractNum>
  <w:abstractNum w:abstractNumId="1">
    <w:nsid w:val="2D8D46EF"/>
    <w:multiLevelType w:val="hybridMultilevel"/>
    <w:tmpl w:val="50D4314E"/>
    <w:lvl w:ilvl="0" w:tplc="CA40770A">
      <w:start w:val="1"/>
      <w:numFmt w:val="decimal"/>
      <w:lvlText w:val="%1."/>
      <w:lvlJc w:val="left"/>
      <w:pPr>
        <w:ind w:left="534" w:hanging="284"/>
      </w:pPr>
      <w:rPr>
        <w:rFonts w:ascii="Arial MT" w:eastAsia="Arial MT" w:hAnsi="Arial MT" w:cs="Arial MT"/>
        <w:w w:val="60"/>
        <w:sz w:val="22"/>
        <w:szCs w:val="22"/>
        <w:lang w:val="pt-PT" w:eastAsia="en-US" w:bidi="ar-SA"/>
      </w:rPr>
    </w:lvl>
    <w:lvl w:ilvl="1" w:tplc="A0E0284C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59DCC76A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DE0AC4E2"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 w:tplc="A254F666">
      <w:numFmt w:val="bullet"/>
      <w:lvlText w:val="•"/>
      <w:lvlJc w:val="left"/>
      <w:pPr>
        <w:ind w:left="4358" w:hanging="284"/>
      </w:pPr>
      <w:rPr>
        <w:rFonts w:hint="default"/>
        <w:lang w:val="pt-PT" w:eastAsia="en-US" w:bidi="ar-SA"/>
      </w:rPr>
    </w:lvl>
    <w:lvl w:ilvl="5" w:tplc="3BFCA172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814CFE4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F5FC4BBA">
      <w:numFmt w:val="bullet"/>
      <w:lvlText w:val="•"/>
      <w:lvlJc w:val="left"/>
      <w:pPr>
        <w:ind w:left="7222" w:hanging="284"/>
      </w:pPr>
      <w:rPr>
        <w:rFonts w:hint="default"/>
        <w:lang w:val="pt-PT" w:eastAsia="en-US" w:bidi="ar-SA"/>
      </w:rPr>
    </w:lvl>
    <w:lvl w:ilvl="8" w:tplc="9D4CE3EA">
      <w:numFmt w:val="bullet"/>
      <w:lvlText w:val="•"/>
      <w:lvlJc w:val="left"/>
      <w:pPr>
        <w:ind w:left="8177" w:hanging="284"/>
      </w:pPr>
      <w:rPr>
        <w:rFonts w:hint="default"/>
        <w:lang w:val="pt-PT" w:eastAsia="en-US" w:bidi="ar-SA"/>
      </w:rPr>
    </w:lvl>
  </w:abstractNum>
  <w:abstractNum w:abstractNumId="2">
    <w:nsid w:val="7A6F3AF5"/>
    <w:multiLevelType w:val="multilevel"/>
    <w:tmpl w:val="FA703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2"/>
    <w:rsid w:val="00210193"/>
    <w:rsid w:val="00267B8D"/>
    <w:rsid w:val="00282D8B"/>
    <w:rsid w:val="00490472"/>
    <w:rsid w:val="006368D4"/>
    <w:rsid w:val="00723682"/>
    <w:rsid w:val="007B21A3"/>
    <w:rsid w:val="008258D3"/>
    <w:rsid w:val="008D776C"/>
    <w:rsid w:val="00982474"/>
    <w:rsid w:val="009C7A4C"/>
    <w:rsid w:val="00C07D4E"/>
    <w:rsid w:val="00CC2BA0"/>
    <w:rsid w:val="00C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AD6"/>
  <w15:chartTrackingRefBased/>
  <w15:docId w15:val="{06DFA96E-22F1-4733-BCB4-0BC56E3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4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character" w:customStyle="1" w:styleId="CorpodetextoChar">
    <w:name w:val="Corpo de texto Char"/>
    <w:basedOn w:val="Fontepargpadro"/>
    <w:link w:val="Corpodetexto"/>
    <w:uiPriority w:val="1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Standard">
    <w:name w:val="Standard"/>
    <w:qFormat/>
    <w:rsid w:val="00CF474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1019</Characters>
  <Application>Microsoft Macintosh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Celiane Costa</cp:lastModifiedBy>
  <cp:revision>6</cp:revision>
  <dcterms:created xsi:type="dcterms:W3CDTF">2024-10-01T18:32:00Z</dcterms:created>
  <dcterms:modified xsi:type="dcterms:W3CDTF">2025-04-10T12:32:00Z</dcterms:modified>
</cp:coreProperties>
</file>