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4AE" w14:textId="77777777" w:rsidR="00FB78AF" w:rsidRDefault="00FB78AF">
      <w:pPr>
        <w:pStyle w:val="Corpodetexto"/>
        <w:spacing w:before="216"/>
        <w:ind w:left="0"/>
        <w:jc w:val="left"/>
        <w:rPr>
          <w:rFonts w:ascii="Times New Roman"/>
        </w:rPr>
      </w:pPr>
    </w:p>
    <w:p w14:paraId="4732EC4A" w14:textId="77777777" w:rsidR="00FB78AF" w:rsidRDefault="00000000">
      <w:pPr>
        <w:pStyle w:val="Ttulo"/>
        <w:spacing w:line="295" w:lineRule="auto"/>
      </w:pPr>
      <w:r>
        <w:rPr>
          <w:color w:val="000009"/>
        </w:rPr>
        <w:t xml:space="preserve">ANEXO II -TERMO DE COMPROMISSO DO DISCENTE DE GRADUAÇÃO VINCULADO AO </w:t>
      </w:r>
      <w:r>
        <w:t>EDITAL PROCCE N.º 09/2025</w:t>
      </w:r>
      <w:r>
        <w:rPr>
          <w:spacing w:val="-21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PROJETO</w:t>
      </w:r>
      <w:r>
        <w:rPr>
          <w:spacing w:val="15"/>
        </w:rPr>
        <w:t xml:space="preserve"> </w:t>
      </w:r>
      <w:r>
        <w:t>CURSINHO</w:t>
      </w:r>
      <w:r>
        <w:rPr>
          <w:spacing w:val="-20"/>
        </w:rPr>
        <w:t xml:space="preserve"> </w:t>
      </w:r>
      <w:r>
        <w:t>POPULAR</w:t>
      </w:r>
      <w:r>
        <w:rPr>
          <w:spacing w:val="-21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UFOPA</w:t>
      </w:r>
    </w:p>
    <w:p w14:paraId="079FAE13" w14:textId="77777777" w:rsidR="00FB78AF" w:rsidRDefault="00000000">
      <w:pPr>
        <w:pStyle w:val="Corpodetexto"/>
        <w:tabs>
          <w:tab w:val="left" w:pos="7045"/>
          <w:tab w:val="left" w:pos="9008"/>
        </w:tabs>
        <w:spacing w:before="155" w:line="295" w:lineRule="auto"/>
        <w:ind w:right="245"/>
      </w:pPr>
      <w:r>
        <w:rPr>
          <w:color w:val="000009"/>
        </w:rPr>
        <w:t>Pelo presente termo, eu,</w:t>
      </w:r>
      <w:r>
        <w:rPr>
          <w:color w:val="000009"/>
          <w:spacing w:val="116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 brasileiro (a), estudante do curso de graduação</w:t>
      </w:r>
      <w:r>
        <w:rPr>
          <w:color w:val="000009"/>
          <w:spacing w:val="193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>integrante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do PROJETO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CURSINHO POPULAR DA UFOPA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  <w:r>
        <w:rPr>
          <w:color w:val="000009"/>
          <w:spacing w:val="80"/>
          <w:w w:val="150"/>
        </w:rPr>
        <w:t xml:space="preserve">         </w:t>
      </w:r>
      <w:r>
        <w:rPr>
          <w:color w:val="000009"/>
        </w:rPr>
        <w:t>da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Universidade</w:t>
      </w:r>
      <w:r>
        <w:rPr>
          <w:color w:val="000009"/>
          <w:spacing w:val="33"/>
        </w:rPr>
        <w:t xml:space="preserve">  </w:t>
      </w:r>
      <w:r>
        <w:rPr>
          <w:color w:val="000009"/>
        </w:rPr>
        <w:t>Federal</w:t>
      </w:r>
      <w:r>
        <w:rPr>
          <w:color w:val="000009"/>
          <w:spacing w:val="32"/>
        </w:rPr>
        <w:t xml:space="preserve">  </w:t>
      </w:r>
      <w:r>
        <w:rPr>
          <w:color w:val="000009"/>
        </w:rPr>
        <w:t>do</w:t>
      </w:r>
      <w:r>
        <w:rPr>
          <w:color w:val="000009"/>
          <w:spacing w:val="32"/>
        </w:rPr>
        <w:t xml:space="preserve">  </w:t>
      </w:r>
      <w:r>
        <w:rPr>
          <w:color w:val="000009"/>
        </w:rPr>
        <w:t>Oeste</w:t>
      </w:r>
      <w:r>
        <w:rPr>
          <w:color w:val="000009"/>
          <w:spacing w:val="32"/>
        </w:rPr>
        <w:t xml:space="preserve">  </w:t>
      </w:r>
      <w:r>
        <w:rPr>
          <w:color w:val="000009"/>
        </w:rPr>
        <w:t>do</w:t>
      </w:r>
      <w:r>
        <w:rPr>
          <w:color w:val="000009"/>
          <w:spacing w:val="32"/>
        </w:rPr>
        <w:t xml:space="preserve">  </w:t>
      </w:r>
      <w:r>
        <w:rPr>
          <w:color w:val="000009"/>
        </w:rPr>
        <w:t>Pará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–</w:t>
      </w:r>
      <w:r>
        <w:rPr>
          <w:color w:val="000009"/>
          <w:spacing w:val="33"/>
        </w:rPr>
        <w:t xml:space="preserve">  </w:t>
      </w:r>
      <w:r>
        <w:rPr>
          <w:color w:val="000009"/>
        </w:rPr>
        <w:t>Ufopa,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residente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na</w:t>
      </w:r>
    </w:p>
    <w:p w14:paraId="13E5C48E" w14:textId="77777777" w:rsidR="00FB78AF" w:rsidRDefault="00000000">
      <w:pPr>
        <w:pStyle w:val="Corpodetexto"/>
        <w:tabs>
          <w:tab w:val="left" w:pos="3180"/>
          <w:tab w:val="left" w:pos="4723"/>
          <w:tab w:val="left" w:pos="6293"/>
          <w:tab w:val="left" w:pos="6632"/>
          <w:tab w:val="left" w:pos="9008"/>
        </w:tabs>
        <w:spacing w:before="1" w:line="295" w:lineRule="auto"/>
        <w:ind w:right="272"/>
      </w:pP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nº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bairro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telefone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e-mail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portador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n.º</w:t>
      </w:r>
    </w:p>
    <w:p w14:paraId="70B23128" w14:textId="77777777" w:rsidR="00FB78AF" w:rsidRDefault="00000000">
      <w:pPr>
        <w:pStyle w:val="Corpodetexto"/>
        <w:tabs>
          <w:tab w:val="left" w:pos="2892"/>
          <w:tab w:val="left" w:pos="6615"/>
        </w:tabs>
        <w:spacing w:line="275" w:lineRule="exact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órgão emissor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3"/>
          <w:w w:val="150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57"/>
          <w:w w:val="15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5"/>
          <w:w w:val="150"/>
        </w:rPr>
        <w:t xml:space="preserve"> </w:t>
      </w:r>
      <w:r>
        <w:rPr>
          <w:color w:val="000009"/>
          <w:spacing w:val="-2"/>
        </w:rPr>
        <w:t>emissão</w:t>
      </w:r>
    </w:p>
    <w:p w14:paraId="7F14C6DC" w14:textId="77777777" w:rsidR="00FB78AF" w:rsidRDefault="00000000">
      <w:pPr>
        <w:pStyle w:val="Corpodetexto"/>
        <w:tabs>
          <w:tab w:val="left" w:pos="1672"/>
          <w:tab w:val="left" w:pos="5947"/>
        </w:tabs>
        <w:spacing w:before="73" w:line="420" w:lineRule="auto"/>
        <w:ind w:left="225" w:right="3333" w:hanging="84"/>
      </w:pP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CPF nº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. </w:t>
      </w:r>
      <w:r>
        <w:rPr>
          <w:color w:val="000009"/>
        </w:rPr>
        <w:t>COMPROMETO-ME a:</w:t>
      </w:r>
    </w:p>
    <w:p w14:paraId="5B1DE586" w14:textId="77777777" w:rsidR="00FB78AF" w:rsidRDefault="00000000">
      <w:pPr>
        <w:pStyle w:val="PargrafodaLista"/>
        <w:numPr>
          <w:ilvl w:val="0"/>
          <w:numId w:val="1"/>
        </w:numPr>
        <w:tabs>
          <w:tab w:val="left" w:pos="443"/>
        </w:tabs>
        <w:spacing w:line="297" w:lineRule="auto"/>
        <w:ind w:right="255" w:firstLine="0"/>
        <w:jc w:val="both"/>
        <w:rPr>
          <w:sz w:val="24"/>
        </w:rPr>
      </w:pPr>
      <w:r>
        <w:rPr>
          <w:color w:val="000009"/>
          <w:sz w:val="24"/>
        </w:rPr>
        <w:t>Estar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regularmente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matriculado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curso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graduação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Universidade Federal do Oeste do Pará;</w:t>
      </w:r>
    </w:p>
    <w:p w14:paraId="24FB2C69" w14:textId="77777777" w:rsidR="00FB78AF" w:rsidRDefault="00000000">
      <w:pPr>
        <w:pStyle w:val="PargrafodaLista"/>
        <w:numPr>
          <w:ilvl w:val="0"/>
          <w:numId w:val="1"/>
        </w:numPr>
        <w:tabs>
          <w:tab w:val="left" w:pos="465"/>
          <w:tab w:val="left" w:pos="8031"/>
        </w:tabs>
        <w:spacing w:before="136"/>
        <w:ind w:left="465" w:hanging="324"/>
        <w:rPr>
          <w:sz w:val="24"/>
        </w:rPr>
      </w:pPr>
      <w:r>
        <w:rPr>
          <w:color w:val="000009"/>
          <w:sz w:val="24"/>
        </w:rPr>
        <w:t xml:space="preserve">Estar vinculado </w:t>
      </w:r>
      <w:r>
        <w:rPr>
          <w:sz w:val="24"/>
        </w:rPr>
        <w:t>no edital Procce N.º 09/2025 – PROJETO</w:t>
      </w:r>
      <w:r>
        <w:rPr>
          <w:sz w:val="24"/>
        </w:rPr>
        <w:tab/>
      </w:r>
      <w:r>
        <w:rPr>
          <w:spacing w:val="-4"/>
          <w:sz w:val="24"/>
        </w:rPr>
        <w:t xml:space="preserve">CURSINHO </w:t>
      </w:r>
      <w:r>
        <w:rPr>
          <w:sz w:val="24"/>
        </w:rPr>
        <w:t>POPULAR DA UFOPA</w:t>
      </w:r>
      <w:r>
        <w:rPr>
          <w:color w:val="000009"/>
          <w:sz w:val="24"/>
        </w:rPr>
        <w:t>;</w:t>
      </w:r>
    </w:p>
    <w:p w14:paraId="52E36CBE" w14:textId="77777777" w:rsidR="00FB78AF" w:rsidRDefault="00000000">
      <w:pPr>
        <w:pStyle w:val="PargrafodaLista"/>
        <w:numPr>
          <w:ilvl w:val="0"/>
          <w:numId w:val="1"/>
        </w:numPr>
        <w:tabs>
          <w:tab w:val="left" w:pos="467"/>
        </w:tabs>
        <w:spacing w:before="230" w:line="295" w:lineRule="auto"/>
        <w:ind w:right="257" w:firstLine="0"/>
        <w:jc w:val="both"/>
        <w:rPr>
          <w:sz w:val="24"/>
        </w:rPr>
      </w:pPr>
      <w:r>
        <w:rPr>
          <w:color w:val="000009"/>
          <w:sz w:val="24"/>
        </w:rPr>
        <w:t>Prestar contas à PROCCE em até 5 (cinco) dias úteis após o retorno do evento apresentando o seguinte documento:</w:t>
      </w:r>
    </w:p>
    <w:p w14:paraId="79CFA27E" w14:textId="77777777" w:rsidR="00FB78AF" w:rsidRDefault="00000000">
      <w:pPr>
        <w:pStyle w:val="PargrafodaLista"/>
        <w:numPr>
          <w:ilvl w:val="1"/>
          <w:numId w:val="1"/>
        </w:numPr>
        <w:tabs>
          <w:tab w:val="left" w:pos="618"/>
        </w:tabs>
        <w:spacing w:before="216" w:line="295" w:lineRule="auto"/>
        <w:ind w:right="231" w:firstLine="0"/>
        <w:jc w:val="both"/>
        <w:rPr>
          <w:sz w:val="24"/>
        </w:rPr>
      </w:pPr>
      <w:r>
        <w:rPr>
          <w:color w:val="000009"/>
          <w:sz w:val="24"/>
        </w:rPr>
        <w:t xml:space="preserve">Certificado ou declaração que comprove a sua efetiva participação </w:t>
      </w:r>
      <w:r>
        <w:rPr>
          <w:sz w:val="24"/>
        </w:rPr>
        <w:t xml:space="preserve">na </w:t>
      </w:r>
      <w:r>
        <w:rPr>
          <w:spacing w:val="-6"/>
          <w:sz w:val="24"/>
        </w:rPr>
        <w:t>ação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extensão,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realizado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comunidade Vila</w:t>
      </w:r>
      <w:r>
        <w:rPr>
          <w:sz w:val="24"/>
        </w:rPr>
        <w:t xml:space="preserve"> </w:t>
      </w:r>
      <w:r>
        <w:rPr>
          <w:spacing w:val="-6"/>
          <w:sz w:val="24"/>
        </w:rPr>
        <w:t>Socorro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(Aldeia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Caruci), </w:t>
      </w:r>
      <w:r>
        <w:rPr>
          <w:sz w:val="24"/>
        </w:rPr>
        <w:t>Santarém, Estado do Pará, no período de 25 a 27 de agosto de 2025.</w:t>
      </w:r>
    </w:p>
    <w:p w14:paraId="2D99A413" w14:textId="77777777" w:rsidR="00FB78AF" w:rsidRDefault="00000000">
      <w:pPr>
        <w:pStyle w:val="Corpodetexto"/>
        <w:spacing w:before="151" w:line="295" w:lineRule="auto"/>
        <w:ind w:right="245"/>
      </w:pPr>
      <w:r>
        <w:rPr>
          <w:color w:val="000009"/>
        </w:rPr>
        <w:t>Declaro,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sob as penas da lei, a inteira responsabilidade pelas informações contidas neste instrumento.</w:t>
      </w:r>
    </w:p>
    <w:p w14:paraId="7A3840BE" w14:textId="77777777" w:rsidR="00FB78AF" w:rsidRDefault="00FB78AF">
      <w:pPr>
        <w:pStyle w:val="Corpodetexto"/>
        <w:spacing w:before="287"/>
        <w:ind w:left="0"/>
        <w:jc w:val="left"/>
      </w:pPr>
    </w:p>
    <w:p w14:paraId="5B18C30A" w14:textId="77777777" w:rsidR="00FB78AF" w:rsidRDefault="00000000">
      <w:pPr>
        <w:pStyle w:val="Corpodetexto"/>
        <w:tabs>
          <w:tab w:val="left" w:pos="4781"/>
        </w:tabs>
      </w:pPr>
      <w:r>
        <w:rPr>
          <w:color w:val="000009"/>
        </w:rPr>
        <w:t>Santarém,</w:t>
      </w:r>
      <w:r>
        <w:rPr>
          <w:color w:val="000009"/>
          <w:spacing w:val="80"/>
          <w:u w:val="single" w:color="000008"/>
        </w:rPr>
        <w:t xml:space="preserve">   </w:t>
      </w:r>
      <w:r>
        <w:rPr>
          <w:color w:val="000009"/>
        </w:rPr>
        <w:t xml:space="preserve">, de 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2025.</w:t>
      </w:r>
    </w:p>
    <w:p w14:paraId="5FFF46F3" w14:textId="77777777" w:rsidR="00FB78AF" w:rsidRDefault="00FB78AF">
      <w:pPr>
        <w:pStyle w:val="Corpodetexto"/>
        <w:ind w:left="0"/>
        <w:jc w:val="left"/>
      </w:pPr>
    </w:p>
    <w:p w14:paraId="5F51BCD4" w14:textId="77777777" w:rsidR="00FB78AF" w:rsidRDefault="00FB78AF">
      <w:pPr>
        <w:pStyle w:val="Corpodetexto"/>
        <w:spacing w:before="183"/>
        <w:ind w:left="0"/>
        <w:jc w:val="left"/>
      </w:pPr>
    </w:p>
    <w:p w14:paraId="5DC60813" w14:textId="77777777" w:rsidR="00FB78AF" w:rsidRDefault="00000000">
      <w:pPr>
        <w:pStyle w:val="Corpodetexto"/>
        <w:spacing w:line="291" w:lineRule="exact"/>
        <w:ind w:left="804" w:right="5"/>
        <w:jc w:val="center"/>
      </w:pPr>
      <w:r>
        <w:rPr>
          <w:color w:val="000009"/>
        </w:rPr>
        <w:t>Assinatura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Discente</w:t>
      </w:r>
    </w:p>
    <w:p w14:paraId="1130B2CC" w14:textId="77777777" w:rsidR="00FB78AF" w:rsidRDefault="00000000">
      <w:pPr>
        <w:spacing w:line="218" w:lineRule="exact"/>
        <w:ind w:left="804"/>
        <w:jc w:val="center"/>
        <w:rPr>
          <w:sz w:val="18"/>
        </w:rPr>
      </w:pPr>
      <w:r>
        <w:rPr>
          <w:sz w:val="18"/>
        </w:rPr>
        <w:t>(Assinatura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Eetrônica)</w:t>
      </w:r>
    </w:p>
    <w:sectPr w:rsidR="00FB78AF">
      <w:headerReference w:type="default" r:id="rId7"/>
      <w:type w:val="continuous"/>
      <w:pgSz w:w="11930" w:h="16860"/>
      <w:pgMar w:top="2000" w:right="1275" w:bottom="280" w:left="1275" w:header="2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4015" w14:textId="77777777" w:rsidR="0011475A" w:rsidRDefault="0011475A">
      <w:r>
        <w:separator/>
      </w:r>
    </w:p>
  </w:endnote>
  <w:endnote w:type="continuationSeparator" w:id="0">
    <w:p w14:paraId="29C21C09" w14:textId="77777777" w:rsidR="0011475A" w:rsidRDefault="001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D1AA" w14:textId="77777777" w:rsidR="0011475A" w:rsidRDefault="0011475A">
      <w:r>
        <w:separator/>
      </w:r>
    </w:p>
  </w:footnote>
  <w:footnote w:type="continuationSeparator" w:id="0">
    <w:p w14:paraId="6A1EED9B" w14:textId="77777777" w:rsidR="0011475A" w:rsidRDefault="0011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21A1" w14:textId="77777777" w:rsidR="00FB78AF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4EB38FCF" wp14:editId="59A0D170">
          <wp:simplePos x="0" y="0"/>
          <wp:positionH relativeFrom="page">
            <wp:posOffset>3497579</wp:posOffset>
          </wp:positionH>
          <wp:positionV relativeFrom="page">
            <wp:posOffset>129540</wp:posOffset>
          </wp:positionV>
          <wp:extent cx="662089" cy="6908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89" cy="69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098F9C58" wp14:editId="656D8999">
              <wp:simplePos x="0" y="0"/>
              <wp:positionH relativeFrom="page">
                <wp:posOffset>1875789</wp:posOffset>
              </wp:positionH>
              <wp:positionV relativeFrom="page">
                <wp:posOffset>857323</wp:posOffset>
              </wp:positionV>
              <wp:extent cx="3977004" cy="351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7004" cy="351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4A42D" w14:textId="77777777" w:rsidR="00FB78AF" w:rsidRDefault="00000000">
                          <w:pPr>
                            <w:spacing w:before="13"/>
                            <w:ind w:left="3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>PARÁ</w:t>
                          </w:r>
                        </w:p>
                        <w:p w14:paraId="025B13EA" w14:textId="77777777" w:rsidR="00FB78AF" w:rsidRDefault="00000000">
                          <w:pPr>
                            <w:spacing w:before="14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CULTURA,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COMUNIDADE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EXTENSÃO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F9C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7pt;margin-top:67.5pt;width:313.15pt;height:27.7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" filled="f" stroked="f">
              <v:textbox inset="0,0,0,0">
                <w:txbxContent>
                  <w:p w14:paraId="3644A42D" w14:textId="77777777" w:rsidR="00FB78AF" w:rsidRDefault="00000000">
                    <w:pPr>
                      <w:spacing w:before="13"/>
                      <w:ind w:left="3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>PARÁ</w:t>
                    </w:r>
                  </w:p>
                  <w:p w14:paraId="025B13EA" w14:textId="77777777" w:rsidR="00FB78AF" w:rsidRDefault="00000000">
                    <w:pPr>
                      <w:spacing w:before="14"/>
                      <w:ind w:left="3" w:right="3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CULTURA,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COMUNIDADE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BCF"/>
    <w:multiLevelType w:val="multilevel"/>
    <w:tmpl w:val="B50C0950"/>
    <w:lvl w:ilvl="0">
      <w:start w:val="1"/>
      <w:numFmt w:val="decimal"/>
      <w:lvlText w:val="%1."/>
      <w:lvlJc w:val="left"/>
      <w:pPr>
        <w:ind w:left="141" w:hanging="30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00009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6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9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480"/>
      </w:pPr>
      <w:rPr>
        <w:rFonts w:hint="default"/>
        <w:lang w:val="pt-PT" w:eastAsia="en-US" w:bidi="ar-SA"/>
      </w:rPr>
    </w:lvl>
  </w:abstractNum>
  <w:num w:numId="1" w16cid:durableId="14298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AF"/>
    <w:rsid w:val="0011475A"/>
    <w:rsid w:val="006A209A"/>
    <w:rsid w:val="00E06AD0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96A0"/>
  <w15:docId w15:val="{DAA5028F-AFA3-4E3C-AD85-01FA0FA1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21" w:right="38" w:hanging="61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141" w:right="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2025-08-14T14:28:00Z</dcterms:created>
  <dcterms:modified xsi:type="dcterms:W3CDTF">2025-08-14T14:28:00Z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iLovePDF</vt:lpwstr>
  </property>
</Properties>
</file>